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4390"/>
      </w:tblGrid>
      <w:tr w:rsidR="00E87243" w:rsidRPr="003F05FE" w14:paraId="3BAE50EE" w14:textId="77777777" w:rsidTr="00206435">
        <w:trPr>
          <w:trHeight w:val="300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1F0AD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016D995" wp14:editId="67A6031E">
                  <wp:extent cx="1173480" cy="571500"/>
                  <wp:effectExtent l="0" t="0" r="7620" b="0"/>
                  <wp:docPr id="1372426721" name="Afbeelding 1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 met tekst, illustrati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5FE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B0EE3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  <w:p w14:paraId="355705D7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Naam: </w:t>
            </w:r>
          </w:p>
          <w:p w14:paraId="6687C7D2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Geboortedatum: </w:t>
            </w:r>
          </w:p>
          <w:p w14:paraId="02099E68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  <w:p w14:paraId="460EAA76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Arial" w:eastAsia="Times New Roman" w:hAnsi="Arial" w:cs="Arial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29637FB2" w14:textId="77777777" w:rsidR="00E87243" w:rsidRDefault="00E87243" w:rsidP="00E87243">
      <w:pPr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b/>
          <w:bCs/>
          <w:kern w:val="0"/>
          <w:lang w:eastAsia="nl-NL"/>
          <w14:ligatures w14:val="none"/>
        </w:rPr>
        <w:t>Thuis meten van uw bloeddruk; Uitleg 30 minuten meting</w:t>
      </w: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 </w:t>
      </w:r>
    </w:p>
    <w:p w14:paraId="6926A335" w14:textId="77777777" w:rsidR="00E87243" w:rsidRPr="003F05FE" w:rsidRDefault="00E87243" w:rsidP="00E872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0A501667" w14:textId="77777777" w:rsidR="00E87243" w:rsidRDefault="00E87243" w:rsidP="00E87243">
      <w:pPr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Heeft u een bovenarm bloeddrukmeter, dan kunt u prima thuis uw bloeddruk opnemen. Vaak is de bloeddruk thuis lager dan bij ons op de praktijk.  </w:t>
      </w: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br/>
        <w:t>De 30 minuten meting is een zeer betrouwbare meting en voorkomt over-medicatie en dat u na 2 weken weer bij ons moet komen meten. </w:t>
      </w:r>
    </w:p>
    <w:p w14:paraId="3D782158" w14:textId="77777777" w:rsidR="00E87243" w:rsidRPr="003F05FE" w:rsidRDefault="00E87243" w:rsidP="00E872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</w:p>
    <w:p w14:paraId="44A40216" w14:textId="77777777" w:rsidR="00E87243" w:rsidRPr="003F05FE" w:rsidRDefault="00E87243" w:rsidP="00E8724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Een half uur voor de meting GEEN inspannende activiteiten, NIET roken, GEEN koffie drinken </w:t>
      </w:r>
    </w:p>
    <w:p w14:paraId="62F0ED04" w14:textId="77777777" w:rsidR="00E87243" w:rsidRPr="003F05FE" w:rsidRDefault="00E87243" w:rsidP="00E8724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color w:val="000000"/>
          <w:kern w:val="0"/>
          <w:lang w:eastAsia="nl-NL"/>
          <w14:ligatures w14:val="none"/>
        </w:rPr>
        <w:t>Meet op een rustig moment. </w:t>
      </w:r>
    </w:p>
    <w:p w14:paraId="4FC1A94A" w14:textId="77777777" w:rsidR="00E87243" w:rsidRPr="003F05FE" w:rsidRDefault="00E87243" w:rsidP="00E8724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color w:val="000000"/>
          <w:kern w:val="0"/>
          <w:lang w:eastAsia="nl-NL"/>
          <w14:ligatures w14:val="none"/>
        </w:rPr>
        <w:t>Zorg ervoor dat u comfortabel zit met de rug tegen de leuning, voeten plat op de vloer en met de arm waaraan gemeten wordt ontspannen op tafel liggend. U mag tijdens de meting niet praten en probeer uw arm zo stil mogelijk te houden. </w:t>
      </w:r>
    </w:p>
    <w:p w14:paraId="538858DE" w14:textId="77777777" w:rsidR="00E87243" w:rsidRPr="003F05FE" w:rsidRDefault="00E87243" w:rsidP="00E8724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Houdt de hand open, geen vuist maken </w:t>
      </w:r>
    </w:p>
    <w:p w14:paraId="30C62673" w14:textId="77777777" w:rsidR="00E87243" w:rsidRPr="003F05FE" w:rsidRDefault="00E87243" w:rsidP="00E8724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Meet gedurende een half uur elke 5 minuten uw bloeddruk en noteer die in onderstaand schema. </w:t>
      </w:r>
    </w:p>
    <w:p w14:paraId="3CBDCF89" w14:textId="77777777" w:rsidR="00E87243" w:rsidRPr="003F05FE" w:rsidRDefault="00E87243" w:rsidP="00E87243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kern w:val="0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Neem dit formulier mee naar uw afspraak met de assistente. </w:t>
      </w:r>
    </w:p>
    <w:p w14:paraId="58CF98BA" w14:textId="77777777" w:rsidR="00E87243" w:rsidRPr="003F05FE" w:rsidRDefault="00E87243" w:rsidP="00E872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 </w:t>
      </w:r>
    </w:p>
    <w:p w14:paraId="2F230F3B" w14:textId="77777777" w:rsidR="00E87243" w:rsidRPr="003F05FE" w:rsidRDefault="00E87243" w:rsidP="00E872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b/>
          <w:bCs/>
          <w:kern w:val="0"/>
          <w:lang w:eastAsia="nl-NL"/>
          <w14:ligatures w14:val="none"/>
        </w:rPr>
        <w:t>Arm: links/rechts </w:t>
      </w:r>
    </w:p>
    <w:p w14:paraId="6F0C2758" w14:textId="77777777" w:rsidR="00E87243" w:rsidRPr="003F05FE" w:rsidRDefault="00E87243" w:rsidP="00E872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456"/>
        <w:gridCol w:w="1430"/>
        <w:gridCol w:w="1208"/>
        <w:gridCol w:w="3651"/>
      </w:tblGrid>
      <w:tr w:rsidR="00E87243" w:rsidRPr="003F05FE" w14:paraId="3ECD10C9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E3DCD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5AB6E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Bovendruk 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E5927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Onderdruk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EFDDD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Pols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DF92E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Opmerking </w:t>
            </w:r>
          </w:p>
        </w:tc>
      </w:tr>
      <w:tr w:rsidR="00E87243" w:rsidRPr="003F05FE" w14:paraId="110AE88C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9B5E6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0 minuten = start </w:t>
            </w:r>
          </w:p>
          <w:p w14:paraId="7B94324F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B0744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2C498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CF607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73938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E87243" w:rsidRPr="003F05FE" w14:paraId="23485697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7F61C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5 minuten </w:t>
            </w:r>
          </w:p>
          <w:p w14:paraId="7CF9734C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936BB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54AD3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43E8B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035B0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E87243" w:rsidRPr="003F05FE" w14:paraId="324800D6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E946E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10 minuten </w:t>
            </w:r>
          </w:p>
          <w:p w14:paraId="7B0114ED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CC78C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04502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4675F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2E74EA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E87243" w:rsidRPr="003F05FE" w14:paraId="0F7DEB76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4E4B1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15 minuten </w:t>
            </w:r>
          </w:p>
          <w:p w14:paraId="46D610B3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B77EC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46ADA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43066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16EA1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E87243" w:rsidRPr="003F05FE" w14:paraId="0EC03893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EC097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20 minuten </w:t>
            </w:r>
          </w:p>
          <w:p w14:paraId="6CEF5FEE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03010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0A05D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505B8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9604C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E87243" w:rsidRPr="003F05FE" w14:paraId="79152EEF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727B4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25 minuten </w:t>
            </w:r>
          </w:p>
          <w:p w14:paraId="67CB2F75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87A23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27A5E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D201F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61309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E87243" w:rsidRPr="003F05FE" w14:paraId="1C3AC177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691F7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30 minuten </w:t>
            </w:r>
          </w:p>
          <w:p w14:paraId="430A9669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90048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C7E3C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3807C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51A31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</w:tr>
      <w:tr w:rsidR="00E87243" w:rsidRPr="003F05FE" w14:paraId="06B2CD6A" w14:textId="77777777" w:rsidTr="00206435">
        <w:trPr>
          <w:trHeight w:val="30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CA8DB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Gemiddeld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69CFF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1A865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E608A7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6BFF8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Bij het berekenen van het gemiddelde de startmeting niet meetellen </w:t>
            </w:r>
          </w:p>
          <w:p w14:paraId="695F43A4" w14:textId="77777777" w:rsidR="00E87243" w:rsidRPr="003F05FE" w:rsidRDefault="00E87243" w:rsidP="002064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  <w:r w:rsidRPr="003F05FE">
              <w:rPr>
                <w:rFonts w:ascii="Verdana" w:eastAsia="Times New Roman" w:hAnsi="Verdana" w:cs="Times New Roman"/>
                <w:kern w:val="0"/>
                <w:lang w:eastAsia="nl-NL"/>
                <w14:ligatures w14:val="none"/>
              </w:rPr>
              <w:t>Bloeddruk &lt;135/85 is goed </w:t>
            </w:r>
          </w:p>
        </w:tc>
      </w:tr>
    </w:tbl>
    <w:p w14:paraId="147F1608" w14:textId="77777777" w:rsidR="00E87243" w:rsidRPr="003F05FE" w:rsidRDefault="00E87243" w:rsidP="00E8724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3F05FE">
        <w:rPr>
          <w:rFonts w:ascii="Verdana" w:eastAsia="Times New Roman" w:hAnsi="Verdana" w:cs="Segoe UI"/>
          <w:kern w:val="0"/>
          <w:lang w:eastAsia="nl-NL"/>
          <w14:ligatures w14:val="none"/>
        </w:rPr>
        <w:t> </w:t>
      </w:r>
    </w:p>
    <w:p w14:paraId="6A7CDF0F" w14:textId="77777777" w:rsidR="00E87243" w:rsidRPr="003F05FE" w:rsidRDefault="00E87243" w:rsidP="00E872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3F05F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Wilt u zelf een bloeddrukmeter aanschaffen, dan raden wij een bovenarmbloeddrukmeter aan. Wij hebben goede ervaringen met het merk </w:t>
      </w:r>
      <w:proofErr w:type="spellStart"/>
      <w:r w:rsidRPr="003F05FE">
        <w:rPr>
          <w:rFonts w:ascii="Calibri" w:eastAsia="Times New Roman" w:hAnsi="Calibri" w:cs="Calibri"/>
          <w:kern w:val="0"/>
          <w:lang w:eastAsia="nl-NL"/>
          <w14:ligatures w14:val="none"/>
        </w:rPr>
        <w:t>Omron</w:t>
      </w:r>
      <w:proofErr w:type="spellEnd"/>
      <w:r w:rsidRPr="003F05F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M2, M3, M4 of M6 (</w:t>
      </w:r>
      <w:proofErr w:type="spellStart"/>
      <w:r w:rsidRPr="003F05FE">
        <w:rPr>
          <w:rFonts w:ascii="Calibri" w:eastAsia="Times New Roman" w:hAnsi="Calibri" w:cs="Calibri"/>
          <w:kern w:val="0"/>
          <w:lang w:eastAsia="nl-NL"/>
          <w14:ligatures w14:val="none"/>
        </w:rPr>
        <w:t>oa</w:t>
      </w:r>
      <w:proofErr w:type="spellEnd"/>
      <w:r w:rsidRPr="003F05F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bij Bol.com) of  </w:t>
      </w:r>
      <w:proofErr w:type="spellStart"/>
      <w:r w:rsidRPr="003F05FE">
        <w:rPr>
          <w:rFonts w:ascii="Calibri" w:eastAsia="Times New Roman" w:hAnsi="Calibri" w:cs="Calibri"/>
          <w:kern w:val="0"/>
          <w:lang w:eastAsia="nl-NL"/>
          <w14:ligatures w14:val="none"/>
        </w:rPr>
        <w:t>iHealth</w:t>
      </w:r>
      <w:proofErr w:type="spellEnd"/>
      <w:r w:rsidRPr="003F05F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Track Smart KN-550BT (via de hartstichting) Deze meters zijn goedgekeurd door de hartstichting.  </w:t>
      </w:r>
    </w:p>
    <w:p w14:paraId="090FE3FB" w14:textId="77777777" w:rsidR="00F37DD8" w:rsidRDefault="00F37DD8"/>
    <w:sectPr w:rsidR="00F37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6215A"/>
    <w:multiLevelType w:val="hybridMultilevel"/>
    <w:tmpl w:val="4F362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45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43"/>
    <w:rsid w:val="00931172"/>
    <w:rsid w:val="00A25E12"/>
    <w:rsid w:val="00AE607E"/>
    <w:rsid w:val="00E87243"/>
    <w:rsid w:val="00F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C956"/>
  <w15:chartTrackingRefBased/>
  <w15:docId w15:val="{3B8425DE-1789-4488-A5FE-F74C61F3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2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De Karmel Egmond</dc:creator>
  <cp:keywords/>
  <dc:description/>
  <cp:lastModifiedBy>Huisartsenpraktijk De Karmel Egmond</cp:lastModifiedBy>
  <cp:revision>1</cp:revision>
  <dcterms:created xsi:type="dcterms:W3CDTF">2023-10-23T06:22:00Z</dcterms:created>
  <dcterms:modified xsi:type="dcterms:W3CDTF">2023-10-23T06:23:00Z</dcterms:modified>
</cp:coreProperties>
</file>